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7A2F63" w:rsidP="008131F2" w14:paraId="365A407B" w14:textId="7FDB1C86">
      <w:pPr>
        <w:jc w:val="center"/>
        <w:rPr>
          <w:i w:val="0"/>
          <w:color w:val="000000"/>
          <w:sz w:val="26"/>
          <w:szCs w:val="26"/>
        </w:rPr>
      </w:pPr>
      <w:r w:rsidRPr="007A2F63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                                     дело № 5-</w:t>
      </w:r>
      <w:r w:rsidRPr="007A2F63" w:rsidR="00EB2535">
        <w:rPr>
          <w:i w:val="0"/>
          <w:color w:val="000000"/>
          <w:spacing w:val="-4"/>
          <w:sz w:val="26"/>
          <w:szCs w:val="26"/>
        </w:rPr>
        <w:t>248-1802/2026</w:t>
      </w:r>
    </w:p>
    <w:p w:rsidR="00D10090" w:rsidRPr="007A2F63" w:rsidP="008131F2" w14:paraId="3F6874E4" w14:textId="77777777">
      <w:pPr>
        <w:jc w:val="center"/>
        <w:rPr>
          <w:i w:val="0"/>
          <w:color w:val="000000"/>
          <w:sz w:val="26"/>
          <w:szCs w:val="26"/>
        </w:rPr>
      </w:pPr>
    </w:p>
    <w:p w:rsidR="00D10090" w:rsidRPr="007A2F63" w:rsidP="008131F2" w14:paraId="2559303D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7A2F63">
        <w:rPr>
          <w:i w:val="0"/>
          <w:color w:val="000000"/>
          <w:sz w:val="26"/>
          <w:szCs w:val="26"/>
        </w:rPr>
        <w:t xml:space="preserve">П О С Т А Н О В Л Е Н И Е </w:t>
      </w:r>
      <w:r w:rsidRPr="007A2F63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7A2F63" w:rsidP="008131F2" w14:paraId="699C4CBB" w14:textId="77777777">
      <w:pPr>
        <w:rPr>
          <w:i w:val="0"/>
          <w:color w:val="000000"/>
          <w:sz w:val="26"/>
          <w:szCs w:val="26"/>
        </w:rPr>
      </w:pPr>
    </w:p>
    <w:p w:rsidR="00D10090" w:rsidRPr="007A2F63" w:rsidP="008131F2" w14:paraId="2C388118" w14:textId="0AE02442">
      <w:pPr>
        <w:rPr>
          <w:i w:val="0"/>
          <w:color w:val="000000"/>
          <w:sz w:val="26"/>
          <w:szCs w:val="26"/>
        </w:rPr>
      </w:pPr>
      <w:r w:rsidRPr="007A2F63">
        <w:rPr>
          <w:i w:val="0"/>
          <w:color w:val="000000"/>
          <w:sz w:val="26"/>
          <w:szCs w:val="26"/>
        </w:rPr>
        <w:t>27 марта 2026</w:t>
      </w:r>
      <w:r w:rsidRPr="007A2F63">
        <w:rPr>
          <w:i w:val="0"/>
          <w:color w:val="000000"/>
          <w:sz w:val="26"/>
          <w:szCs w:val="26"/>
        </w:rPr>
        <w:t xml:space="preserve"> года </w:t>
      </w:r>
      <w:r w:rsidRPr="007A2F63">
        <w:rPr>
          <w:i w:val="0"/>
          <w:color w:val="000000"/>
          <w:sz w:val="26"/>
          <w:szCs w:val="26"/>
        </w:rPr>
        <w:tab/>
      </w:r>
      <w:r w:rsidRPr="007A2F63">
        <w:rPr>
          <w:i w:val="0"/>
          <w:color w:val="000000"/>
          <w:sz w:val="26"/>
          <w:szCs w:val="26"/>
        </w:rPr>
        <w:tab/>
      </w:r>
      <w:r w:rsidRPr="007A2F63">
        <w:rPr>
          <w:i w:val="0"/>
          <w:color w:val="000000"/>
          <w:sz w:val="26"/>
          <w:szCs w:val="26"/>
        </w:rPr>
        <w:tab/>
        <w:t xml:space="preserve">                             </w:t>
      </w:r>
      <w:r w:rsidRPr="007A2F63">
        <w:rPr>
          <w:i w:val="0"/>
          <w:color w:val="000000"/>
          <w:sz w:val="26"/>
          <w:szCs w:val="26"/>
        </w:rPr>
        <w:tab/>
        <w:t xml:space="preserve">                            г. Лангепас</w:t>
      </w:r>
    </w:p>
    <w:p w:rsidR="00A71437" w:rsidRPr="007A2F63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7A2F63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D10090" w:rsidRPr="007A2F63" w:rsidP="008131F2" w14:paraId="0DD04793" w14:textId="77777777">
      <w:pPr>
        <w:rPr>
          <w:i w:val="0"/>
          <w:color w:val="000000"/>
          <w:sz w:val="26"/>
          <w:szCs w:val="26"/>
        </w:rPr>
      </w:pPr>
    </w:p>
    <w:p w:rsidR="00EB2535" w:rsidRPr="007A2F63" w:rsidP="008131F2" w14:paraId="2B8167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7A2F63">
        <w:rPr>
          <w:i w:val="0"/>
          <w:color w:val="000000"/>
          <w:sz w:val="26"/>
          <w:szCs w:val="26"/>
        </w:rPr>
        <w:t xml:space="preserve">Мировой судья судебного участка № 2 Лангепасского судебного района ХМАО-Югры </w:t>
      </w:r>
      <w:r w:rsidRPr="007A2F63" w:rsidR="009E6FAD">
        <w:rPr>
          <w:i w:val="0"/>
          <w:color w:val="000000"/>
          <w:sz w:val="26"/>
          <w:szCs w:val="26"/>
        </w:rPr>
        <w:t>Крючкова Д.Н.,</w:t>
      </w:r>
    </w:p>
    <w:p w:rsidR="008131F2" w:rsidRPr="007A2F63" w:rsidP="008131F2" w14:paraId="0A5694DE" w14:textId="425AB1C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7A2F63">
        <w:rPr>
          <w:i w:val="0"/>
          <w:color w:val="000000"/>
          <w:sz w:val="26"/>
          <w:szCs w:val="26"/>
        </w:rPr>
        <w:t>С участием должностного лица, в отношении которого ведется производство по делу об административном правонарушении – директора автономной некоммерческой организации «Спортивно-патриотический центр «Патриот» Арушаняна Арлана Алексеевича,</w:t>
      </w:r>
      <w:r w:rsidRPr="007A2F63" w:rsidR="00D10090">
        <w:rPr>
          <w:i w:val="0"/>
          <w:color w:val="000000"/>
          <w:sz w:val="26"/>
          <w:szCs w:val="26"/>
        </w:rPr>
        <w:t xml:space="preserve"> </w:t>
      </w:r>
    </w:p>
    <w:p w:rsidR="006E63CA" w:rsidRPr="007A2F63" w:rsidP="008131F2" w14:paraId="3699C08C" w14:textId="1DE82302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A2F63">
        <w:rPr>
          <w:i w:val="0"/>
          <w:color w:val="000000"/>
          <w:spacing w:val="-4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7A2F63" w:rsidR="00EB2535">
        <w:rPr>
          <w:i w:val="0"/>
          <w:color w:val="000000"/>
          <w:sz w:val="26"/>
          <w:szCs w:val="26"/>
        </w:rPr>
        <w:t xml:space="preserve"> директора автономной некоммерческой организации «Спортивно-патриотический центр «Патриот» Арушаняна Арлана Алексеевича</w:t>
      </w:r>
      <w:r w:rsidRPr="007A2F63" w:rsidR="009E6FAD">
        <w:rPr>
          <w:i w:val="0"/>
          <w:color w:val="000000"/>
          <w:sz w:val="26"/>
          <w:szCs w:val="26"/>
        </w:rPr>
        <w:t xml:space="preserve">, </w:t>
      </w:r>
      <w:r w:rsidR="00936BA4">
        <w:rPr>
          <w:i w:val="0"/>
          <w:color w:val="000000"/>
          <w:sz w:val="26"/>
          <w:szCs w:val="26"/>
        </w:rPr>
        <w:t>*</w:t>
      </w:r>
    </w:p>
    <w:p w:rsidR="00D10090" w:rsidRPr="007A2F63" w:rsidP="008131F2" w14:paraId="437C81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7A2F63">
        <w:rPr>
          <w:i w:val="0"/>
          <w:color w:val="000000"/>
          <w:spacing w:val="-4"/>
          <w:sz w:val="26"/>
          <w:szCs w:val="26"/>
        </w:rPr>
        <w:t xml:space="preserve"> </w:t>
      </w:r>
      <w:r w:rsidRPr="007A2F63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7A2F63">
        <w:rPr>
          <w:i w:val="0"/>
          <w:color w:val="000000"/>
          <w:sz w:val="26"/>
          <w:szCs w:val="26"/>
        </w:rPr>
        <w:t>ст. 15.5 КоАП РФ,</w:t>
      </w:r>
    </w:p>
    <w:p w:rsidR="00D10090" w:rsidRPr="007A2F63" w:rsidP="008131F2" w14:paraId="1A87498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D10090" w:rsidRPr="007A2F63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7A2F63">
        <w:rPr>
          <w:i w:val="0"/>
          <w:color w:val="000000"/>
          <w:sz w:val="26"/>
          <w:szCs w:val="26"/>
        </w:rPr>
        <w:t>установил:</w:t>
      </w:r>
    </w:p>
    <w:p w:rsidR="00D10090" w:rsidRPr="007A2F63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7A2F63" w:rsidP="008131F2" w14:paraId="7D280A1B" w14:textId="4488D292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7A2F63">
        <w:rPr>
          <w:i w:val="0"/>
          <w:color w:val="000000"/>
          <w:spacing w:val="-4"/>
          <w:sz w:val="26"/>
          <w:szCs w:val="26"/>
        </w:rPr>
        <w:t>Арушанян А.А.</w:t>
      </w:r>
      <w:r w:rsidR="007A2F63">
        <w:rPr>
          <w:i w:val="0"/>
          <w:color w:val="000000"/>
          <w:spacing w:val="-4"/>
          <w:sz w:val="26"/>
          <w:szCs w:val="26"/>
        </w:rPr>
        <w:t>,</w:t>
      </w:r>
      <w:r w:rsidRPr="007A2F63" w:rsidR="00A104D4">
        <w:rPr>
          <w:i w:val="0"/>
          <w:color w:val="000000"/>
          <w:spacing w:val="-4"/>
          <w:sz w:val="26"/>
          <w:szCs w:val="26"/>
        </w:rPr>
        <w:t xml:space="preserve"> являясь должностным лицом –</w:t>
      </w:r>
      <w:r w:rsidRPr="007A2F63">
        <w:rPr>
          <w:i w:val="0"/>
          <w:color w:val="000000"/>
          <w:sz w:val="26"/>
          <w:szCs w:val="26"/>
        </w:rPr>
        <w:t xml:space="preserve"> директор</w:t>
      </w:r>
      <w:r w:rsidR="007A2F63">
        <w:rPr>
          <w:i w:val="0"/>
          <w:color w:val="000000"/>
          <w:sz w:val="26"/>
          <w:szCs w:val="26"/>
        </w:rPr>
        <w:t>ом</w:t>
      </w:r>
      <w:r w:rsidRPr="007A2F63">
        <w:rPr>
          <w:i w:val="0"/>
          <w:color w:val="000000"/>
          <w:sz w:val="26"/>
          <w:szCs w:val="26"/>
        </w:rPr>
        <w:t xml:space="preserve"> автономной некоммерческой организации «Спортивно-патриотический центр «Патриот»</w:t>
      </w:r>
      <w:r w:rsidRPr="007A2F63" w:rsidR="00A104D4">
        <w:rPr>
          <w:i w:val="0"/>
          <w:sz w:val="26"/>
          <w:szCs w:val="26"/>
        </w:rPr>
        <w:t xml:space="preserve">, исполняя свои обязанности по адресу: </w:t>
      </w:r>
      <w:r w:rsidRPr="007A2F63">
        <w:rPr>
          <w:i w:val="0"/>
          <w:color w:val="000000"/>
          <w:spacing w:val="-4"/>
          <w:sz w:val="26"/>
          <w:szCs w:val="26"/>
        </w:rPr>
        <w:t>ХМАО-Югра, г. Лангепас, ул. Комсомольская. Д. 3, кабинет 204/1</w:t>
      </w:r>
      <w:r w:rsidRPr="007A2F63" w:rsidR="002B69A2">
        <w:rPr>
          <w:i w:val="0"/>
          <w:color w:val="000000"/>
          <w:spacing w:val="-4"/>
          <w:sz w:val="26"/>
          <w:szCs w:val="26"/>
        </w:rPr>
        <w:t xml:space="preserve">, </w:t>
      </w:r>
      <w:r w:rsidRPr="007A2F63" w:rsidR="00A71437">
        <w:rPr>
          <w:i w:val="0"/>
          <w:sz w:val="26"/>
          <w:szCs w:val="26"/>
        </w:rPr>
        <w:t xml:space="preserve">в нарушении требований п. 7 ст. 431 НК РФ, не представил в срок до </w:t>
      </w:r>
      <w:r w:rsidRPr="007A2F63">
        <w:rPr>
          <w:i w:val="0"/>
          <w:sz w:val="26"/>
          <w:szCs w:val="26"/>
        </w:rPr>
        <w:t>27.10.2025</w:t>
      </w:r>
      <w:r w:rsidRPr="007A2F63" w:rsidR="00A71437">
        <w:rPr>
          <w:i w:val="0"/>
          <w:sz w:val="26"/>
          <w:szCs w:val="26"/>
        </w:rPr>
        <w:t xml:space="preserve"> в </w:t>
      </w:r>
      <w:r w:rsidRPr="007A2F63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7A2F63" w:rsidR="00A71437">
        <w:rPr>
          <w:i w:val="0"/>
          <w:sz w:val="26"/>
          <w:szCs w:val="26"/>
        </w:rPr>
        <w:t xml:space="preserve"> расчет по страховым взносам за </w:t>
      </w:r>
      <w:r w:rsidRPr="007A2F63">
        <w:rPr>
          <w:i w:val="0"/>
          <w:sz w:val="26"/>
          <w:szCs w:val="26"/>
        </w:rPr>
        <w:t>9</w:t>
      </w:r>
      <w:r w:rsidRPr="007A2F63" w:rsidR="00A71437">
        <w:rPr>
          <w:i w:val="0"/>
          <w:sz w:val="26"/>
          <w:szCs w:val="26"/>
        </w:rPr>
        <w:t xml:space="preserve"> мес</w:t>
      </w:r>
      <w:r w:rsidRPr="007A2F63">
        <w:rPr>
          <w:i w:val="0"/>
          <w:sz w:val="26"/>
          <w:szCs w:val="26"/>
        </w:rPr>
        <w:t>яцев</w:t>
      </w:r>
      <w:r w:rsidRPr="007A2F63" w:rsidR="00A71437">
        <w:rPr>
          <w:i w:val="0"/>
          <w:sz w:val="26"/>
          <w:szCs w:val="26"/>
        </w:rPr>
        <w:t xml:space="preserve"> </w:t>
      </w:r>
      <w:r w:rsidRPr="007A2F63" w:rsidR="009E6FAD">
        <w:rPr>
          <w:i w:val="0"/>
          <w:sz w:val="26"/>
          <w:szCs w:val="26"/>
        </w:rPr>
        <w:t>2025</w:t>
      </w:r>
      <w:r w:rsidRPr="007A2F63" w:rsidR="00A71437">
        <w:rPr>
          <w:i w:val="0"/>
          <w:sz w:val="26"/>
          <w:szCs w:val="26"/>
        </w:rPr>
        <w:t xml:space="preserve"> г., тем самым </w:t>
      </w:r>
      <w:r w:rsidRPr="007A2F63">
        <w:rPr>
          <w:i w:val="0"/>
          <w:sz w:val="26"/>
          <w:szCs w:val="26"/>
        </w:rPr>
        <w:t>28.10</w:t>
      </w:r>
      <w:r w:rsidRPr="007A2F63" w:rsidR="009E6FAD">
        <w:rPr>
          <w:i w:val="0"/>
          <w:sz w:val="26"/>
          <w:szCs w:val="26"/>
        </w:rPr>
        <w:t>.2025</w:t>
      </w:r>
      <w:r w:rsidRPr="007A2F63" w:rsidR="00A71437">
        <w:rPr>
          <w:i w:val="0"/>
          <w:sz w:val="26"/>
          <w:szCs w:val="26"/>
        </w:rPr>
        <w:t xml:space="preserve"> допустил н</w:t>
      </w:r>
      <w:r w:rsidRPr="007A2F63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7A2F63">
        <w:rPr>
          <w:i w:val="0"/>
          <w:snapToGrid/>
          <w:sz w:val="26"/>
          <w:szCs w:val="26"/>
        </w:rPr>
        <w:t xml:space="preserve"> </w:t>
      </w:r>
    </w:p>
    <w:p w:rsidR="00E00CFA" w:rsidRPr="007A2F63" w:rsidP="00EB2535" w14:paraId="0418B07D" w14:textId="193E534B">
      <w:pPr>
        <w:pStyle w:val="BodyText"/>
        <w:ind w:firstLine="720"/>
        <w:jc w:val="both"/>
        <w:rPr>
          <w:i/>
          <w:snapToGrid/>
          <w:sz w:val="26"/>
          <w:szCs w:val="26"/>
        </w:rPr>
      </w:pPr>
      <w:r w:rsidRPr="007A2F63">
        <w:rPr>
          <w:sz w:val="26"/>
          <w:szCs w:val="26"/>
        </w:rPr>
        <w:t>В судебно</w:t>
      </w:r>
      <w:r w:rsidRPr="007A2F63" w:rsidR="00EB2535">
        <w:rPr>
          <w:sz w:val="26"/>
          <w:szCs w:val="26"/>
          <w:lang w:val="ru-RU"/>
        </w:rPr>
        <w:t>м</w:t>
      </w:r>
      <w:r w:rsidRPr="007A2F63">
        <w:rPr>
          <w:sz w:val="26"/>
          <w:szCs w:val="26"/>
        </w:rPr>
        <w:t xml:space="preserve"> заседани</w:t>
      </w:r>
      <w:r w:rsidRPr="007A2F63" w:rsidR="00EB2535">
        <w:rPr>
          <w:sz w:val="26"/>
          <w:szCs w:val="26"/>
          <w:lang w:val="ru-RU"/>
        </w:rPr>
        <w:t>и</w:t>
      </w:r>
      <w:r w:rsidRPr="007A2F63">
        <w:rPr>
          <w:sz w:val="26"/>
          <w:szCs w:val="26"/>
        </w:rPr>
        <w:t xml:space="preserve"> </w:t>
      </w:r>
      <w:r w:rsidRPr="007A2F63" w:rsidR="00EB2535">
        <w:rPr>
          <w:color w:val="000000"/>
          <w:spacing w:val="-4"/>
          <w:sz w:val="26"/>
          <w:szCs w:val="26"/>
          <w:lang w:val="ru-RU"/>
        </w:rPr>
        <w:t>Арушанян А.А. вину в правонарушении признал, пояснил, что в должности директора АНО «Спортивно-патриотический центр «Патриот» состоит с конца сентября 2025 года, на момент предоставления отчетности по страховым взносам за 9 месяцев 2025 года у предыдущего директора организации не было полномочий, а у него, как у нового директора не была оформлена электронная цифровая подпись (ЭЦП) для направления отчетности. Оформив ЭЦП, предоставил отчетность.</w:t>
      </w:r>
    </w:p>
    <w:p w:rsidR="00E00CFA" w:rsidRPr="007A2F63" w:rsidP="00E00CFA" w14:paraId="4237567E" w14:textId="6EAD0E2F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7A2F63">
        <w:rPr>
          <w:bCs/>
          <w:color w:val="000000"/>
          <w:sz w:val="26"/>
          <w:szCs w:val="26"/>
          <w:lang w:val="ru-RU"/>
        </w:rPr>
        <w:t>Выслушав Арушаняна А.А.., и</w:t>
      </w:r>
      <w:r w:rsidRPr="007A2F63" w:rsidR="007A2F63">
        <w:rPr>
          <w:bCs/>
          <w:color w:val="000000"/>
          <w:sz w:val="26"/>
          <w:szCs w:val="26"/>
        </w:rPr>
        <w:t>сследовав</w:t>
      </w:r>
      <w:r w:rsidRPr="007A2F63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7A2F63">
        <w:rPr>
          <w:bCs/>
          <w:color w:val="000000"/>
          <w:sz w:val="26"/>
          <w:szCs w:val="26"/>
          <w:lang w:val="ru-RU"/>
        </w:rPr>
        <w:t>им выводам</w:t>
      </w:r>
      <w:r w:rsidRPr="007A2F63">
        <w:rPr>
          <w:bCs/>
          <w:color w:val="000000"/>
          <w:sz w:val="26"/>
          <w:szCs w:val="26"/>
        </w:rPr>
        <w:t>.</w:t>
      </w:r>
      <w:r w:rsidRPr="007A2F63">
        <w:rPr>
          <w:sz w:val="26"/>
          <w:szCs w:val="26"/>
        </w:rPr>
        <w:t xml:space="preserve">  </w:t>
      </w:r>
      <w:r w:rsidRPr="007A2F63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3135A5" w:rsidRPr="007A2F63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2F63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7A2F63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5" w:history="1">
        <w:r w:rsidRPr="007A2F63">
          <w:rPr>
            <w:sz w:val="26"/>
            <w:szCs w:val="26"/>
          </w:rPr>
          <w:t>расчет по страховым взносам</w:t>
        </w:r>
      </w:hyperlink>
      <w:r w:rsidRPr="007A2F63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7A2F63">
          <w:rPr>
            <w:sz w:val="26"/>
            <w:szCs w:val="26"/>
          </w:rPr>
          <w:t>расчетным (отчетным) периодом</w:t>
        </w:r>
      </w:hyperlink>
      <w:r w:rsidRPr="007A2F63">
        <w:rPr>
          <w:sz w:val="26"/>
          <w:szCs w:val="26"/>
        </w:rPr>
        <w:t>.</w:t>
      </w:r>
      <w:r w:rsidRPr="007A2F63" w:rsidR="00A71437">
        <w:rPr>
          <w:sz w:val="26"/>
          <w:szCs w:val="26"/>
        </w:rPr>
        <w:t xml:space="preserve"> </w:t>
      </w:r>
      <w:r w:rsidRPr="007A2F63">
        <w:rPr>
          <w:sz w:val="26"/>
          <w:szCs w:val="26"/>
        </w:rPr>
        <w:t xml:space="preserve">  </w:t>
      </w:r>
    </w:p>
    <w:p w:rsidR="00827B32" w:rsidRPr="007A2F63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  <w:lang w:val="x-none" w:eastAsia="x-none"/>
        </w:rPr>
      </w:pPr>
      <w:r w:rsidRPr="007A2F63">
        <w:rPr>
          <w:i w:val="0"/>
          <w:snapToGrid/>
          <w:color w:val="000000"/>
          <w:sz w:val="26"/>
          <w:szCs w:val="26"/>
          <w:lang w:eastAsia="x-none"/>
        </w:rPr>
        <w:t xml:space="preserve">В силу </w:t>
      </w:r>
      <w:r w:rsidRPr="007A2F63">
        <w:rPr>
          <w:i w:val="0"/>
          <w:snapToGrid/>
          <w:color w:val="000000"/>
          <w:sz w:val="26"/>
          <w:szCs w:val="26"/>
          <w:lang w:val="x-none" w:eastAsia="x-none"/>
        </w:rPr>
        <w:t>ст</w:t>
      </w:r>
      <w:r w:rsidRPr="007A2F63">
        <w:rPr>
          <w:i w:val="0"/>
          <w:snapToGrid/>
          <w:color w:val="000000"/>
          <w:sz w:val="26"/>
          <w:szCs w:val="26"/>
          <w:lang w:eastAsia="x-none"/>
        </w:rPr>
        <w:t xml:space="preserve">. </w:t>
      </w:r>
      <w:r w:rsidRPr="007A2F63">
        <w:rPr>
          <w:i w:val="0"/>
          <w:snapToGrid/>
          <w:color w:val="000000"/>
          <w:sz w:val="26"/>
          <w:szCs w:val="26"/>
          <w:lang w:val="x-none" w:eastAsia="x-none"/>
        </w:rPr>
        <w:t xml:space="preserve">2.4 </w:t>
      </w:r>
      <w:r w:rsidRPr="007A2F63">
        <w:rPr>
          <w:i w:val="0"/>
          <w:color w:val="000000"/>
          <w:sz w:val="26"/>
          <w:szCs w:val="26"/>
        </w:rPr>
        <w:t xml:space="preserve">КоАП РФ </w:t>
      </w:r>
      <w:r w:rsidRPr="007A2F63">
        <w:rPr>
          <w:i w:val="0"/>
          <w:snapToGrid/>
          <w:color w:val="000000"/>
          <w:sz w:val="26"/>
          <w:szCs w:val="26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7A2F63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Согласно разъяснениям, указанным в п. 21 постановления Пленума Верховного Суда РФ от 24.03.2005 № 5 «О некоторых вопросах, возникающих у судов при </w:t>
      </w:r>
      <w:r w:rsidRPr="007A2F63">
        <w:rPr>
          <w:i w:val="0"/>
          <w:snapToGrid/>
          <w:color w:val="000000"/>
          <w:sz w:val="26"/>
          <w:szCs w:val="26"/>
          <w:lang w:eastAsia="ar-SA"/>
        </w:rPr>
        <w:t>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E73E09" w:rsidP="008131F2" w14:paraId="1B3E222B" w14:textId="71BCF941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A2F63">
        <w:rPr>
          <w:i w:val="0"/>
          <w:spacing w:val="-4"/>
          <w:sz w:val="26"/>
          <w:szCs w:val="26"/>
        </w:rPr>
        <w:t>Д</w:t>
      </w:r>
      <w:r w:rsidRPr="007A2F63" w:rsidR="00827B32">
        <w:rPr>
          <w:i w:val="0"/>
          <w:spacing w:val="-4"/>
          <w:sz w:val="26"/>
          <w:szCs w:val="26"/>
        </w:rPr>
        <w:t xml:space="preserve">олжностное лицо </w:t>
      </w:r>
      <w:r w:rsidRPr="007A2F63" w:rsidR="008131F2">
        <w:rPr>
          <w:i w:val="0"/>
          <w:sz w:val="26"/>
          <w:szCs w:val="26"/>
        </w:rPr>
        <w:t>допустило н</w:t>
      </w:r>
      <w:r w:rsidRPr="007A2F63" w:rsidR="008131F2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7A2F63" w:rsidR="00827B32">
        <w:rPr>
          <w:i w:val="0"/>
          <w:snapToGrid/>
          <w:sz w:val="26"/>
          <w:szCs w:val="26"/>
        </w:rPr>
        <w:t xml:space="preserve">, что подтверждается: </w:t>
      </w:r>
      <w:r w:rsidRPr="007A2F63" w:rsidR="008131F2">
        <w:rPr>
          <w:i w:val="0"/>
          <w:color w:val="000000"/>
          <w:spacing w:val="-4"/>
          <w:sz w:val="26"/>
          <w:szCs w:val="26"/>
        </w:rPr>
        <w:t xml:space="preserve">протоколом об административном правонарушении от </w:t>
      </w:r>
      <w:r w:rsidRPr="007A2F63" w:rsidR="00EB2535">
        <w:rPr>
          <w:i w:val="0"/>
          <w:color w:val="000000"/>
          <w:spacing w:val="-4"/>
          <w:sz w:val="26"/>
          <w:szCs w:val="26"/>
        </w:rPr>
        <w:t>02.03.2026</w:t>
      </w:r>
      <w:r w:rsidRPr="007A2F63" w:rsidR="008131F2">
        <w:rPr>
          <w:i w:val="0"/>
          <w:color w:val="000000"/>
          <w:spacing w:val="-4"/>
          <w:sz w:val="26"/>
          <w:szCs w:val="26"/>
        </w:rPr>
        <w:t>; выпиской из ЕГРЮЛ</w:t>
      </w:r>
      <w:r w:rsidRPr="007A2F63" w:rsidR="00EB2535">
        <w:rPr>
          <w:i w:val="0"/>
          <w:color w:val="000000"/>
          <w:spacing w:val="-4"/>
          <w:sz w:val="26"/>
          <w:szCs w:val="26"/>
        </w:rPr>
        <w:t xml:space="preserve">, согласно которой директором </w:t>
      </w:r>
      <w:r w:rsidRPr="007A2F63" w:rsidR="00EB2535">
        <w:rPr>
          <w:i w:val="0"/>
          <w:color w:val="000000"/>
          <w:sz w:val="26"/>
          <w:szCs w:val="26"/>
        </w:rPr>
        <w:t>автономной некоммерческой организации «Спортивно-патриотический центр «Патриот» является Арушанян А.А.</w:t>
      </w:r>
      <w:r w:rsidRPr="007A2F63" w:rsidR="008131F2">
        <w:rPr>
          <w:i w:val="0"/>
          <w:color w:val="000000"/>
          <w:spacing w:val="-4"/>
          <w:sz w:val="26"/>
          <w:szCs w:val="26"/>
        </w:rPr>
        <w:t xml:space="preserve">; </w:t>
      </w:r>
      <w:r w:rsidRPr="007A2F63" w:rsidR="00EB2535">
        <w:rPr>
          <w:i w:val="0"/>
          <w:color w:val="000000"/>
          <w:spacing w:val="-4"/>
          <w:sz w:val="26"/>
          <w:szCs w:val="26"/>
        </w:rPr>
        <w:t xml:space="preserve">квитанцией о приеме налоговой декларации (расчета) в электронном виде, согласно которой расчет по страховым взносам за 9 месяцев 2025 года </w:t>
      </w:r>
      <w:r w:rsidRPr="007A2F63" w:rsidR="007A2F63">
        <w:rPr>
          <w:i w:val="0"/>
          <w:color w:val="000000"/>
          <w:spacing w:val="-4"/>
          <w:sz w:val="26"/>
          <w:szCs w:val="26"/>
        </w:rPr>
        <w:t>поступил</w:t>
      </w:r>
      <w:r w:rsidRPr="007A2F63" w:rsidR="00EB2535">
        <w:rPr>
          <w:i w:val="0"/>
          <w:color w:val="000000"/>
          <w:spacing w:val="-4"/>
          <w:sz w:val="26"/>
          <w:szCs w:val="26"/>
        </w:rPr>
        <w:t xml:space="preserve"> 16.12.2025</w:t>
      </w:r>
      <w:r w:rsidRPr="007A2F63" w:rsidR="008131F2">
        <w:rPr>
          <w:i w:val="0"/>
          <w:color w:val="000000"/>
          <w:spacing w:val="-4"/>
          <w:sz w:val="26"/>
          <w:szCs w:val="26"/>
        </w:rPr>
        <w:t>.</w:t>
      </w:r>
    </w:p>
    <w:p w:rsidR="00E73E09" w:rsidP="00E73E09" w14:paraId="39B18B76" w14:textId="61C221AC">
      <w:pPr>
        <w:ind w:firstLine="708"/>
        <w:jc w:val="both"/>
        <w:rPr>
          <w:i w:val="0"/>
          <w:sz w:val="26"/>
          <w:szCs w:val="26"/>
        </w:rPr>
      </w:pPr>
      <w:r w:rsidRPr="007A2F63">
        <w:rPr>
          <w:i w:val="0"/>
          <w:iCs/>
          <w:sz w:val="26"/>
          <w:szCs w:val="26"/>
        </w:rPr>
        <w:t>Необходимости</w:t>
      </w:r>
      <w:r w:rsidRPr="007A2F63">
        <w:rPr>
          <w:i w:val="0"/>
          <w:sz w:val="26"/>
          <w:szCs w:val="26"/>
        </w:rPr>
        <w:t xml:space="preserve">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7A2F63" w:rsidRPr="007A2F63" w:rsidP="007A2F63" w14:paraId="00BE3A3A" w14:textId="4D969153">
      <w:pPr>
        <w:ind w:firstLine="708"/>
        <w:jc w:val="both"/>
        <w:rPr>
          <w:i w:val="0"/>
          <w:spacing w:val="-4"/>
          <w:sz w:val="26"/>
          <w:szCs w:val="26"/>
        </w:rPr>
      </w:pPr>
      <w:r w:rsidRPr="007A2F63">
        <w:rPr>
          <w:i w:val="0"/>
          <w:spacing w:val="-4"/>
          <w:sz w:val="26"/>
          <w:szCs w:val="26"/>
        </w:rPr>
        <w:t xml:space="preserve">Таким образом, действия </w:t>
      </w:r>
      <w:r>
        <w:rPr>
          <w:i w:val="0"/>
          <w:spacing w:val="-4"/>
          <w:sz w:val="26"/>
          <w:szCs w:val="26"/>
        </w:rPr>
        <w:t>Арушаняна А.А.</w:t>
      </w:r>
      <w:r w:rsidRPr="007A2F63">
        <w:rPr>
          <w:i w:val="0"/>
          <w:spacing w:val="-4"/>
          <w:sz w:val="26"/>
          <w:szCs w:val="26"/>
        </w:rPr>
        <w:t xml:space="preserve"> мировой судья квалифицирует по </w:t>
      </w:r>
      <w:hyperlink r:id="rId6" w:anchor="/document/12125267/entry/155" w:history="1">
        <w:r w:rsidRPr="007A2F63">
          <w:rPr>
            <w:rStyle w:val="Hyperlink"/>
            <w:i w:val="0"/>
            <w:color w:val="auto"/>
            <w:spacing w:val="-4"/>
            <w:sz w:val="26"/>
            <w:szCs w:val="26"/>
            <w:u w:val="none"/>
          </w:rPr>
          <w:t>ст. 15.5</w:t>
        </w:r>
      </w:hyperlink>
      <w:r w:rsidRPr="007A2F63">
        <w:rPr>
          <w:i w:val="0"/>
          <w:spacing w:val="-4"/>
          <w:sz w:val="26"/>
          <w:szCs w:val="26"/>
        </w:rPr>
        <w:t> Кодекса РФ об административных правонарушениях,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E73E09" w:rsidRPr="007A2F63" w:rsidP="00E73E09" w14:paraId="6B3FFE6A" w14:textId="77777777">
      <w:pPr>
        <w:ind w:firstLine="708"/>
        <w:jc w:val="both"/>
        <w:rPr>
          <w:i w:val="0"/>
          <w:sz w:val="26"/>
          <w:szCs w:val="26"/>
        </w:rPr>
      </w:pPr>
      <w:r w:rsidRPr="007A2F63">
        <w:rPr>
          <w:i w:val="0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7A2F63" w:rsidP="00E73E09" w14:paraId="11100C77" w14:textId="77777777">
      <w:pPr>
        <w:ind w:firstLine="708"/>
        <w:jc w:val="both"/>
        <w:rPr>
          <w:i w:val="0"/>
          <w:sz w:val="26"/>
          <w:szCs w:val="26"/>
        </w:rPr>
      </w:pPr>
      <w:r w:rsidRPr="007A2F63">
        <w:rPr>
          <w:i w:val="0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7A2F63" w:rsidP="00E73E09" w14:paraId="2FBAF0B2" w14:textId="77777777">
      <w:pPr>
        <w:ind w:firstLine="708"/>
        <w:jc w:val="both"/>
        <w:rPr>
          <w:i w:val="0"/>
          <w:sz w:val="26"/>
          <w:szCs w:val="26"/>
        </w:rPr>
      </w:pPr>
      <w:r w:rsidRPr="007A2F63">
        <w:rPr>
          <w:i w:val="0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7A2F63">
        <w:rPr>
          <w:bCs/>
          <w:i w:val="0"/>
          <w:sz w:val="26"/>
          <w:szCs w:val="26"/>
        </w:rPr>
        <w:t>уд не усматривает.</w:t>
      </w:r>
    </w:p>
    <w:p w:rsidR="00E73E09" w:rsidRPr="007A2F63" w:rsidP="00E73E09" w14:paraId="31B0B0BC" w14:textId="77777777">
      <w:pPr>
        <w:ind w:firstLine="708"/>
        <w:jc w:val="both"/>
        <w:rPr>
          <w:i w:val="0"/>
          <w:sz w:val="26"/>
          <w:szCs w:val="26"/>
        </w:rPr>
      </w:pPr>
      <w:r w:rsidRPr="007A2F63">
        <w:rPr>
          <w:i w:val="0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7A2F63">
        <w:rPr>
          <w:bCs/>
          <w:i w:val="0"/>
          <w:sz w:val="26"/>
          <w:szCs w:val="26"/>
        </w:rPr>
        <w:t>уд не усматривает</w:t>
      </w:r>
      <w:r w:rsidRPr="007A2F63">
        <w:rPr>
          <w:i w:val="0"/>
          <w:sz w:val="26"/>
          <w:szCs w:val="26"/>
        </w:rPr>
        <w:t>.</w:t>
      </w:r>
    </w:p>
    <w:p w:rsidR="00827B32" w:rsidRPr="007A2F63" w:rsidP="00E73E09" w14:paraId="2637E1B2" w14:textId="00223861">
      <w:pPr>
        <w:ind w:firstLine="720"/>
        <w:jc w:val="both"/>
        <w:rPr>
          <w:i w:val="0"/>
          <w:spacing w:val="-4"/>
          <w:sz w:val="26"/>
          <w:szCs w:val="26"/>
        </w:rPr>
      </w:pPr>
      <w:r w:rsidRPr="007A2F63">
        <w:rPr>
          <w:i w:val="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7A2F63" w:rsidR="007A2F63">
        <w:rPr>
          <w:i w:val="0"/>
          <w:sz w:val="26"/>
          <w:szCs w:val="26"/>
          <w:lang w:eastAsia="x-none"/>
        </w:rPr>
        <w:t>Арушаняна А.А</w:t>
      </w:r>
      <w:r w:rsidRPr="007A2F63">
        <w:rPr>
          <w:i w:val="0"/>
          <w:sz w:val="26"/>
          <w:szCs w:val="26"/>
          <w:lang w:eastAsia="x-none"/>
        </w:rPr>
        <w:t>.</w:t>
      </w:r>
      <w:r w:rsidRPr="007A2F63">
        <w:rPr>
          <w:i w:val="0"/>
          <w:sz w:val="26"/>
          <w:szCs w:val="26"/>
        </w:rPr>
        <w:t xml:space="preserve">, мировой судья полагает возможным назначить </w:t>
      </w:r>
      <w:r w:rsidRPr="007A2F63" w:rsidR="007A2F63">
        <w:rPr>
          <w:i w:val="0"/>
          <w:sz w:val="26"/>
          <w:szCs w:val="26"/>
        </w:rPr>
        <w:t>ему</w:t>
      </w:r>
      <w:r w:rsidRPr="007A2F63">
        <w:rPr>
          <w:sz w:val="26"/>
          <w:szCs w:val="26"/>
        </w:rPr>
        <w:t xml:space="preserve"> </w:t>
      </w:r>
      <w:r w:rsidRPr="007A2F63">
        <w:rPr>
          <w:i w:val="0"/>
          <w:sz w:val="26"/>
          <w:szCs w:val="26"/>
        </w:rPr>
        <w:t>наказание</w:t>
      </w:r>
      <w:r w:rsidRPr="007A2F63">
        <w:rPr>
          <w:i w:val="0"/>
          <w:spacing w:val="-4"/>
          <w:sz w:val="26"/>
          <w:szCs w:val="26"/>
        </w:rPr>
        <w:t xml:space="preserve"> в виде предупреждения.</w:t>
      </w:r>
    </w:p>
    <w:p w:rsidR="00B0093A" w:rsidRPr="007A2F63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A2F63">
        <w:rPr>
          <w:i w:val="0"/>
          <w:snapToGrid/>
          <w:color w:val="000000"/>
          <w:sz w:val="26"/>
          <w:szCs w:val="26"/>
          <w:lang w:eastAsia="ar-SA"/>
        </w:rPr>
        <w:t>Руководствуясь ст</w:t>
      </w:r>
      <w:r w:rsidRPr="007A2F63" w:rsidR="00684FAC">
        <w:rPr>
          <w:i w:val="0"/>
          <w:snapToGrid/>
          <w:color w:val="000000"/>
          <w:sz w:val="26"/>
          <w:szCs w:val="26"/>
          <w:lang w:eastAsia="ar-SA"/>
        </w:rPr>
        <w:t>.</w:t>
      </w: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 2.9, 29.9, 29.10 Кодекса Российской Федерации об административных правонарушениях, мировой судья</w:t>
      </w:r>
    </w:p>
    <w:p w:rsidR="00B0093A" w:rsidRPr="007A2F63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7A2F63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  <w:r w:rsidRPr="007A2F63">
        <w:rPr>
          <w:i w:val="0"/>
          <w:snapToGrid/>
          <w:color w:val="000000"/>
          <w:sz w:val="26"/>
          <w:szCs w:val="26"/>
          <w:lang w:eastAsia="ar-SA"/>
        </w:rPr>
        <w:t>постановил:</w:t>
      </w:r>
    </w:p>
    <w:p w:rsidR="00A02579" w:rsidRPr="007A2F63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</w:p>
    <w:p w:rsidR="00E73E09" w:rsidRPr="007A2F63" w:rsidP="00E73E09" w14:paraId="01FCD48D" w14:textId="2B473C38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7A2F63">
        <w:rPr>
          <w:i w:val="0"/>
          <w:color w:val="000000"/>
          <w:sz w:val="26"/>
          <w:szCs w:val="26"/>
        </w:rPr>
        <w:t>признать должностное лицо –</w:t>
      </w:r>
      <w:r w:rsidRPr="007A2F63" w:rsidR="007A2F63">
        <w:rPr>
          <w:i w:val="0"/>
          <w:color w:val="000000"/>
          <w:sz w:val="26"/>
          <w:szCs w:val="26"/>
        </w:rPr>
        <w:t xml:space="preserve"> директора автономной некоммерческой организации «Спортивно-патриотический центр «Патриот» Арушаняна Арлана Алексеевича </w:t>
      </w:r>
      <w:r w:rsidRPr="007A2F63">
        <w:rPr>
          <w:i w:val="0"/>
          <w:color w:val="000000"/>
          <w:sz w:val="26"/>
          <w:szCs w:val="26"/>
        </w:rPr>
        <w:t>виновн</w:t>
      </w:r>
      <w:r w:rsidRPr="007A2F63" w:rsidR="007A2F63">
        <w:rPr>
          <w:i w:val="0"/>
          <w:color w:val="000000"/>
          <w:sz w:val="26"/>
          <w:szCs w:val="26"/>
        </w:rPr>
        <w:t>ым</w:t>
      </w:r>
      <w:r w:rsidRPr="007A2F63">
        <w:rPr>
          <w:i w:val="0"/>
          <w:color w:val="000000"/>
          <w:sz w:val="26"/>
          <w:szCs w:val="26"/>
        </w:rPr>
        <w:t xml:space="preserve"> в совершении административного правонарушения, </w:t>
      </w:r>
      <w:r w:rsidRPr="007A2F63">
        <w:rPr>
          <w:i w:val="0"/>
          <w:color w:val="000000"/>
          <w:spacing w:val="-4"/>
          <w:sz w:val="26"/>
          <w:szCs w:val="26"/>
        </w:rPr>
        <w:t xml:space="preserve">предусмотренного ст. 15.5 КоАП РФ и назначить </w:t>
      </w:r>
      <w:r w:rsidRPr="007A2F63" w:rsidR="007A2F63">
        <w:rPr>
          <w:i w:val="0"/>
          <w:color w:val="000000"/>
          <w:spacing w:val="-4"/>
          <w:sz w:val="26"/>
          <w:szCs w:val="26"/>
        </w:rPr>
        <w:t>ему</w:t>
      </w:r>
      <w:r w:rsidRPr="007A2F63">
        <w:rPr>
          <w:i w:val="0"/>
          <w:color w:val="000000"/>
          <w:spacing w:val="-4"/>
          <w:sz w:val="26"/>
          <w:szCs w:val="26"/>
        </w:rPr>
        <w:t xml:space="preserve"> административное наказание в виде предупреждения.</w:t>
      </w:r>
    </w:p>
    <w:p w:rsidR="00B0093A" w:rsidRPr="007A2F63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Постановление может быть обжаловано в Лангепасский городской суд течение 10 </w:t>
      </w:r>
      <w:r w:rsidRPr="007A2F63" w:rsidR="00E00CFA">
        <w:rPr>
          <w:i w:val="0"/>
          <w:snapToGrid/>
          <w:color w:val="000000"/>
          <w:sz w:val="26"/>
          <w:szCs w:val="26"/>
          <w:lang w:eastAsia="ar-SA"/>
        </w:rPr>
        <w:t>дней</w:t>
      </w: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7A2F63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</w:p>
    <w:p w:rsidR="00BA6BB8" w:rsidP="00D556D3" w14:paraId="5B7C9CE4" w14:textId="30B8EA55">
      <w:pPr>
        <w:widowControl/>
        <w:tabs>
          <w:tab w:val="left" w:pos="6671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Мировой судья           </w:t>
      </w:r>
      <w:r w:rsidRPr="007A2F63">
        <w:rPr>
          <w:i w:val="0"/>
          <w:snapToGrid/>
          <w:color w:val="000000"/>
          <w:sz w:val="26"/>
          <w:szCs w:val="26"/>
          <w:lang w:eastAsia="ar-SA"/>
        </w:rPr>
        <w:tab/>
      </w:r>
      <w:r w:rsidRPr="007A2F63" w:rsidR="00E73E09">
        <w:rPr>
          <w:i w:val="0"/>
          <w:snapToGrid/>
          <w:color w:val="000000"/>
          <w:sz w:val="26"/>
          <w:szCs w:val="26"/>
          <w:lang w:eastAsia="ar-SA"/>
        </w:rPr>
        <w:tab/>
        <w:t>Д.Н. Крючкова</w:t>
      </w:r>
      <w:r w:rsidRPr="007A2F63" w:rsidR="00684FAC"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  <w:r w:rsidRPr="007A2F63">
        <w:rPr>
          <w:i w:val="0"/>
          <w:snapToGrid/>
          <w:color w:val="000000"/>
          <w:sz w:val="26"/>
          <w:szCs w:val="26"/>
          <w:lang w:eastAsia="ar-SA"/>
        </w:rPr>
        <w:t xml:space="preserve">      </w:t>
      </w:r>
    </w:p>
    <w:p w:rsidR="00BA6BB8" w:rsidRPr="007A2F63" w:rsidP="008131F2" w14:paraId="569BC559" w14:textId="6D93C4C3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  <w:r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</w:p>
    <w:p w:rsidR="00EC319C" w:rsidRPr="007A2F63" w:rsidP="00BA6BB8" w14:paraId="42EBA8BD" w14:textId="77777777">
      <w:pPr>
        <w:tabs>
          <w:tab w:val="left" w:pos="1416"/>
        </w:tabs>
        <w:rPr>
          <w:i w:val="0"/>
          <w:sz w:val="26"/>
          <w:szCs w:val="26"/>
        </w:rPr>
      </w:pPr>
    </w:p>
    <w:sectPr w:rsidSect="00D335CA">
      <w:headerReference w:type="default" r:id="rId7"/>
      <w:type w:val="continuous"/>
      <w:pgSz w:w="11909" w:h="16834"/>
      <w:pgMar w:top="709" w:right="569" w:bottom="709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17F22"/>
    <w:rsid w:val="001259E7"/>
    <w:rsid w:val="001328AE"/>
    <w:rsid w:val="001341E7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22F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1628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A2F63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6BA4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7DD4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C00BF6"/>
    <w:rsid w:val="00C04172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556D3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B2535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73C6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5467543.1000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9D9FEA-EF3A-4306-9807-2EBE86AA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